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B8530" w14:textId="77777777" w:rsidR="0080358A" w:rsidRPr="0080358A" w:rsidRDefault="00716D55" w:rsidP="0080358A">
      <w:pPr>
        <w:shd w:val="clear" w:color="auto" w:fill="FFFFFF"/>
        <w:spacing w:after="150" w:line="240" w:lineRule="auto"/>
        <w:rPr>
          <w:rFonts w:ascii="Arial" w:eastAsia="Times New Roman" w:hAnsi="Arial" w:cs="Arial"/>
          <w:color w:val="404040"/>
          <w:sz w:val="24"/>
          <w:szCs w:val="24"/>
        </w:rPr>
      </w:pPr>
      <w:bookmarkStart w:id="0" w:name="_GoBack"/>
      <w:r w:rsidRPr="00716D55">
        <w:rPr>
          <w:rFonts w:ascii="Arial" w:eastAsia="Times New Roman" w:hAnsi="Arial" w:cs="Arial"/>
          <w:bCs/>
          <w:color w:val="404040"/>
          <w:sz w:val="24"/>
          <w:szCs w:val="24"/>
        </w:rPr>
        <w:t>High-Fiber Fruits and Vegetables</w:t>
      </w:r>
    </w:p>
    <w:bookmarkEnd w:id="0"/>
    <w:p w14:paraId="562161AC" w14:textId="77777777" w:rsidR="0080358A" w:rsidRPr="0080358A" w:rsidRDefault="0080358A" w:rsidP="0080358A">
      <w:pPr>
        <w:shd w:val="clear" w:color="auto" w:fill="FFFFFF"/>
        <w:spacing w:after="0" w:line="240" w:lineRule="auto"/>
        <w:rPr>
          <w:rFonts w:ascii="Arial" w:eastAsia="Times New Roman" w:hAnsi="Arial" w:cs="Arial"/>
          <w:color w:val="404040"/>
          <w:sz w:val="24"/>
          <w:szCs w:val="24"/>
        </w:rPr>
      </w:pPr>
      <w:r w:rsidRPr="0080358A">
        <w:rPr>
          <w:rFonts w:ascii="Arial" w:eastAsia="Times New Roman" w:hAnsi="Arial" w:cs="Arial"/>
          <w:color w:val="404040"/>
          <w:sz w:val="24"/>
          <w:szCs w:val="24"/>
        </w:rPr>
        <w:t xml:space="preserve">Losing weight is a difficult endeavor for many, especially for those who eat unhealthy foods like meat and dairy. Consuming fresh fruits and vegetables, along with a positive mindset and regular exercise, is often the best option to solve weight loss issues. </w:t>
      </w:r>
      <w:proofErr w:type="gramStart"/>
      <w:r w:rsidRPr="0080358A">
        <w:rPr>
          <w:rFonts w:ascii="Arial" w:eastAsia="Times New Roman" w:hAnsi="Arial" w:cs="Arial"/>
          <w:color w:val="404040"/>
          <w:sz w:val="24"/>
          <w:szCs w:val="24"/>
        </w:rPr>
        <w:t>With this in mind, becoming</w:t>
      </w:r>
      <w:proofErr w:type="gramEnd"/>
      <w:r w:rsidRPr="0080358A">
        <w:rPr>
          <w:rFonts w:ascii="Arial" w:eastAsia="Times New Roman" w:hAnsi="Arial" w:cs="Arial"/>
          <w:color w:val="404040"/>
          <w:sz w:val="24"/>
          <w:szCs w:val="24"/>
        </w:rPr>
        <w:t xml:space="preserve"> a vegan is not only good for the environment and animal welfare, but other amazing benefits support health and weight loss. </w:t>
      </w:r>
      <w:r w:rsidRPr="0080358A">
        <w:rPr>
          <w:rFonts w:ascii="Arial" w:eastAsia="Times New Roman" w:hAnsi="Arial" w:cs="Arial"/>
          <w:color w:val="404040"/>
          <w:sz w:val="24"/>
          <w:szCs w:val="24"/>
        </w:rPr>
        <w:br/>
      </w:r>
      <w:r w:rsidRPr="0080358A">
        <w:rPr>
          <w:rFonts w:ascii="Arial" w:eastAsia="Times New Roman" w:hAnsi="Arial" w:cs="Arial"/>
          <w:color w:val="404040"/>
          <w:sz w:val="24"/>
          <w:szCs w:val="24"/>
        </w:rPr>
        <w:br/>
      </w:r>
      <w:r w:rsidRPr="0080358A">
        <w:rPr>
          <w:rFonts w:ascii="Arial" w:eastAsia="Times New Roman" w:hAnsi="Arial" w:cs="Arial"/>
          <w:b/>
          <w:bCs/>
          <w:color w:val="404040"/>
          <w:sz w:val="24"/>
          <w:szCs w:val="24"/>
        </w:rPr>
        <w:t>How Do High-Fiber Fruits and Vegetables Aid in Weight Loss?</w:t>
      </w:r>
      <w:r w:rsidRPr="0080358A">
        <w:rPr>
          <w:rFonts w:ascii="Arial" w:eastAsia="Times New Roman" w:hAnsi="Arial" w:cs="Arial"/>
          <w:color w:val="404040"/>
          <w:sz w:val="24"/>
          <w:szCs w:val="24"/>
        </w:rPr>
        <w:br/>
      </w:r>
      <w:r w:rsidRPr="0080358A">
        <w:rPr>
          <w:rFonts w:ascii="Arial" w:eastAsia="Times New Roman" w:hAnsi="Arial" w:cs="Arial"/>
          <w:color w:val="404040"/>
          <w:sz w:val="24"/>
          <w:szCs w:val="24"/>
        </w:rPr>
        <w:br/>
        <w:t xml:space="preserve">Every fruit and vegetable </w:t>
      </w:r>
      <w:proofErr w:type="gramStart"/>
      <w:r w:rsidRPr="0080358A">
        <w:rPr>
          <w:rFonts w:ascii="Arial" w:eastAsia="Times New Roman" w:hAnsi="Arial" w:cs="Arial"/>
          <w:color w:val="404040"/>
          <w:sz w:val="24"/>
          <w:szCs w:val="24"/>
        </w:rPr>
        <w:t>contains</w:t>
      </w:r>
      <w:proofErr w:type="gramEnd"/>
      <w:r w:rsidRPr="0080358A">
        <w:rPr>
          <w:rFonts w:ascii="Arial" w:eastAsia="Times New Roman" w:hAnsi="Arial" w:cs="Arial"/>
          <w:color w:val="404040"/>
          <w:sz w:val="24"/>
          <w:szCs w:val="24"/>
        </w:rPr>
        <w:t xml:space="preserve"> fiber. The seeds, membranes and skin have the highest concentration of fiber. It’s easier to lose weight by consuming fiber-rich foods because a person’s diet will contain fewer calories plus it helps </w:t>
      </w:r>
      <w:r w:rsidR="00716D55">
        <w:rPr>
          <w:rFonts w:ascii="Arial" w:eastAsia="Times New Roman" w:hAnsi="Arial" w:cs="Arial"/>
          <w:color w:val="404040"/>
          <w:sz w:val="24"/>
          <w:szCs w:val="24"/>
        </w:rPr>
        <w:t>you</w:t>
      </w:r>
      <w:r w:rsidRPr="0080358A">
        <w:rPr>
          <w:rFonts w:ascii="Arial" w:eastAsia="Times New Roman" w:hAnsi="Arial" w:cs="Arial"/>
          <w:color w:val="404040"/>
          <w:sz w:val="24"/>
          <w:szCs w:val="24"/>
        </w:rPr>
        <w:t xml:space="preserve"> to feel much fuller. Other than this important benefit fiber doesn’t burn fat or perform any other </w:t>
      </w:r>
      <w:proofErr w:type="gramStart"/>
      <w:r w:rsidRPr="0080358A">
        <w:rPr>
          <w:rFonts w:ascii="Arial" w:eastAsia="Times New Roman" w:hAnsi="Arial" w:cs="Arial"/>
          <w:color w:val="404040"/>
          <w:sz w:val="24"/>
          <w:szCs w:val="24"/>
        </w:rPr>
        <w:t>particular function</w:t>
      </w:r>
      <w:proofErr w:type="gramEnd"/>
      <w:r w:rsidRPr="0080358A">
        <w:rPr>
          <w:rFonts w:ascii="Arial" w:eastAsia="Times New Roman" w:hAnsi="Arial" w:cs="Arial"/>
          <w:color w:val="404040"/>
          <w:sz w:val="24"/>
          <w:szCs w:val="24"/>
        </w:rPr>
        <w:t>. By choosing fiber-rich fruits and vegetables instead of unhealthy foods which are harmful to the body, those hunger pangs will most likely occur less often. After fiber is consumed and the stomach is filled, the receptors that are stimulated communicate to the brain to finish eating. Supplements aren’t considered a good source of fiber compared to fresh foods.</w:t>
      </w:r>
      <w:r w:rsidRPr="0080358A">
        <w:rPr>
          <w:rFonts w:ascii="Arial" w:eastAsia="Times New Roman" w:hAnsi="Arial" w:cs="Arial"/>
          <w:color w:val="404040"/>
          <w:sz w:val="24"/>
          <w:szCs w:val="24"/>
        </w:rPr>
        <w:br/>
      </w:r>
      <w:r w:rsidRPr="0080358A">
        <w:rPr>
          <w:rFonts w:ascii="Arial" w:eastAsia="Times New Roman" w:hAnsi="Arial" w:cs="Arial"/>
          <w:color w:val="404040"/>
          <w:sz w:val="24"/>
          <w:szCs w:val="24"/>
        </w:rPr>
        <w:br/>
        <w:t xml:space="preserve">Fiber is a carbohydrate which doesn’t make the blood sugar rise. Besides being found in fruits and vegetables, it’s also found in whole grains. </w:t>
      </w:r>
      <w:proofErr w:type="gramStart"/>
      <w:r w:rsidRPr="0080358A">
        <w:rPr>
          <w:rFonts w:ascii="Arial" w:eastAsia="Times New Roman" w:hAnsi="Arial" w:cs="Arial"/>
          <w:color w:val="404040"/>
          <w:sz w:val="24"/>
          <w:szCs w:val="24"/>
        </w:rPr>
        <w:t>In order to</w:t>
      </w:r>
      <w:proofErr w:type="gramEnd"/>
      <w:r w:rsidRPr="0080358A">
        <w:rPr>
          <w:rFonts w:ascii="Arial" w:eastAsia="Times New Roman" w:hAnsi="Arial" w:cs="Arial"/>
          <w:color w:val="404040"/>
          <w:sz w:val="24"/>
          <w:szCs w:val="24"/>
        </w:rPr>
        <w:t xml:space="preserve"> maintain a healthy weight or just lose those dreadful extra few pounds, 38 grams of fiber should be consumed daily by men. 25 grams of fiber daily may be sufficient for women under the age of 50.</w:t>
      </w:r>
      <w:r w:rsidRPr="0080358A">
        <w:rPr>
          <w:rFonts w:ascii="Arial" w:eastAsia="Times New Roman" w:hAnsi="Arial" w:cs="Arial"/>
          <w:color w:val="404040"/>
          <w:sz w:val="24"/>
          <w:szCs w:val="24"/>
        </w:rPr>
        <w:br/>
      </w:r>
      <w:r w:rsidRPr="0080358A">
        <w:rPr>
          <w:rFonts w:ascii="Arial" w:eastAsia="Times New Roman" w:hAnsi="Arial" w:cs="Arial"/>
          <w:color w:val="404040"/>
          <w:sz w:val="24"/>
          <w:szCs w:val="24"/>
        </w:rPr>
        <w:br/>
      </w:r>
      <w:r w:rsidRPr="0080358A">
        <w:rPr>
          <w:rFonts w:ascii="Arial" w:eastAsia="Times New Roman" w:hAnsi="Arial" w:cs="Arial"/>
          <w:b/>
          <w:bCs/>
          <w:color w:val="404040"/>
          <w:sz w:val="24"/>
          <w:szCs w:val="24"/>
        </w:rPr>
        <w:t>List of Fruits and Vegetables High in Fiber:</w:t>
      </w:r>
      <w:r w:rsidRPr="0080358A">
        <w:rPr>
          <w:rFonts w:ascii="Arial" w:eastAsia="Times New Roman" w:hAnsi="Arial" w:cs="Arial"/>
          <w:color w:val="404040"/>
          <w:sz w:val="24"/>
          <w:szCs w:val="24"/>
        </w:rPr>
        <w:br/>
      </w:r>
      <w:r w:rsidRPr="0080358A">
        <w:rPr>
          <w:rFonts w:ascii="Arial" w:eastAsia="Times New Roman" w:hAnsi="Arial" w:cs="Arial"/>
          <w:color w:val="404040"/>
          <w:sz w:val="24"/>
          <w:szCs w:val="24"/>
        </w:rPr>
        <w:br/>
      </w:r>
      <w:r w:rsidRPr="0080358A">
        <w:rPr>
          <w:rFonts w:ascii="Arial" w:eastAsia="Times New Roman" w:hAnsi="Arial" w:cs="Arial"/>
          <w:b/>
          <w:bCs/>
          <w:color w:val="404040"/>
          <w:sz w:val="24"/>
          <w:szCs w:val="24"/>
        </w:rPr>
        <w:t>Fruits:</w:t>
      </w:r>
      <w:r w:rsidRPr="0080358A">
        <w:rPr>
          <w:rFonts w:ascii="Arial" w:eastAsia="Times New Roman" w:hAnsi="Arial" w:cs="Arial"/>
          <w:color w:val="404040"/>
          <w:sz w:val="24"/>
          <w:szCs w:val="24"/>
        </w:rPr>
        <w:t> Blackberries, figs, raspberries, mangoes, guava, persimmon, strawberries, bananas, oranges, apples, kiwi, pomegranate seeds, pears, grapefruits, coconuts, kumquats, apricots, blueberries, boysenberries, casaba melon, cantaloupe, watermelon, tangerines, strawberries, tamarind, starfruit, cherries, quince, rhubarb, plums, plantain, pineapple, peaches, passion fruit, papaya, nectarine, oranges, lemon, lime, grapes, honeydew melon, currants, cranberries, clementine, and cherimoya . </w:t>
      </w:r>
      <w:r w:rsidRPr="0080358A">
        <w:rPr>
          <w:rFonts w:ascii="Arial" w:eastAsia="Times New Roman" w:hAnsi="Arial" w:cs="Arial"/>
          <w:color w:val="404040"/>
          <w:sz w:val="24"/>
          <w:szCs w:val="24"/>
        </w:rPr>
        <w:br/>
      </w:r>
      <w:r w:rsidRPr="0080358A">
        <w:rPr>
          <w:rFonts w:ascii="Arial" w:eastAsia="Times New Roman" w:hAnsi="Arial" w:cs="Arial"/>
          <w:color w:val="404040"/>
          <w:sz w:val="24"/>
          <w:szCs w:val="24"/>
        </w:rPr>
        <w:br/>
      </w:r>
      <w:r w:rsidRPr="0080358A">
        <w:rPr>
          <w:rFonts w:ascii="Arial" w:eastAsia="Times New Roman" w:hAnsi="Arial" w:cs="Arial"/>
          <w:b/>
          <w:bCs/>
          <w:color w:val="404040"/>
          <w:sz w:val="24"/>
          <w:szCs w:val="24"/>
        </w:rPr>
        <w:t>Vegetables:</w:t>
      </w:r>
      <w:r w:rsidRPr="0080358A">
        <w:rPr>
          <w:rFonts w:ascii="Arial" w:eastAsia="Times New Roman" w:hAnsi="Arial" w:cs="Arial"/>
          <w:color w:val="404040"/>
          <w:sz w:val="24"/>
          <w:szCs w:val="24"/>
        </w:rPr>
        <w:t xml:space="preserve"> (Dark-colored vegetables usually have higher amounts of fiber.) parsnips, </w:t>
      </w:r>
      <w:proofErr w:type="spellStart"/>
      <w:r w:rsidRPr="0080358A">
        <w:rPr>
          <w:rFonts w:ascii="Arial" w:eastAsia="Times New Roman" w:hAnsi="Arial" w:cs="Arial"/>
          <w:color w:val="404040"/>
          <w:sz w:val="24"/>
          <w:szCs w:val="24"/>
        </w:rPr>
        <w:t>brussel</w:t>
      </w:r>
      <w:proofErr w:type="spellEnd"/>
      <w:r w:rsidRPr="0080358A">
        <w:rPr>
          <w:rFonts w:ascii="Arial" w:eastAsia="Times New Roman" w:hAnsi="Arial" w:cs="Arial"/>
          <w:color w:val="404040"/>
          <w:sz w:val="24"/>
          <w:szCs w:val="24"/>
        </w:rPr>
        <w:t xml:space="preserve"> sprouts, carrots, avocados, edamame, roasted acorn squash, artichokes, beets, split peas, broccoli, Swiss chard, collard greens, potatoes, zucchini squash, white mushrooms, romaine lettuce, red cabbage, </w:t>
      </w:r>
      <w:proofErr w:type="spellStart"/>
      <w:r w:rsidRPr="0080358A">
        <w:rPr>
          <w:rFonts w:ascii="Arial" w:eastAsia="Times New Roman" w:hAnsi="Arial" w:cs="Arial"/>
          <w:color w:val="404040"/>
          <w:sz w:val="24"/>
          <w:szCs w:val="24"/>
        </w:rPr>
        <w:t>portobello</w:t>
      </w:r>
      <w:proofErr w:type="spellEnd"/>
      <w:r w:rsidRPr="0080358A">
        <w:rPr>
          <w:rFonts w:ascii="Arial" w:eastAsia="Times New Roman" w:hAnsi="Arial" w:cs="Arial"/>
          <w:color w:val="404040"/>
          <w:sz w:val="24"/>
          <w:szCs w:val="24"/>
        </w:rPr>
        <w:t xml:space="preserve"> mushrooms, parsley, onions, okra, leeks, mustard greens, kale, green onions, lettuce, </w:t>
      </w:r>
      <w:proofErr w:type="spellStart"/>
      <w:r w:rsidRPr="0080358A">
        <w:rPr>
          <w:rFonts w:ascii="Arial" w:eastAsia="Times New Roman" w:hAnsi="Arial" w:cs="Arial"/>
          <w:color w:val="404040"/>
          <w:sz w:val="24"/>
          <w:szCs w:val="24"/>
        </w:rPr>
        <w:t>greenbeens</w:t>
      </w:r>
      <w:proofErr w:type="spellEnd"/>
      <w:r w:rsidRPr="0080358A">
        <w:rPr>
          <w:rFonts w:ascii="Arial" w:eastAsia="Times New Roman" w:hAnsi="Arial" w:cs="Arial"/>
          <w:color w:val="404040"/>
          <w:sz w:val="24"/>
          <w:szCs w:val="24"/>
        </w:rPr>
        <w:t xml:space="preserve">, eggplant, corn, chili peppers, cauliflower, </w:t>
      </w:r>
      <w:proofErr w:type="spellStart"/>
      <w:r w:rsidRPr="0080358A">
        <w:rPr>
          <w:rFonts w:ascii="Arial" w:eastAsia="Times New Roman" w:hAnsi="Arial" w:cs="Arial"/>
          <w:color w:val="404040"/>
          <w:sz w:val="24"/>
          <w:szCs w:val="24"/>
        </w:rPr>
        <w:t>bok</w:t>
      </w:r>
      <w:proofErr w:type="spellEnd"/>
      <w:r w:rsidRPr="0080358A">
        <w:rPr>
          <w:rFonts w:ascii="Arial" w:eastAsia="Times New Roman" w:hAnsi="Arial" w:cs="Arial"/>
          <w:color w:val="404040"/>
          <w:sz w:val="24"/>
          <w:szCs w:val="24"/>
        </w:rPr>
        <w:t xml:space="preserve"> choy and bell peppers.</w:t>
      </w:r>
      <w:r w:rsidRPr="0080358A">
        <w:rPr>
          <w:rFonts w:ascii="Arial" w:eastAsia="Times New Roman" w:hAnsi="Arial" w:cs="Arial"/>
          <w:color w:val="404040"/>
          <w:sz w:val="24"/>
          <w:szCs w:val="24"/>
        </w:rPr>
        <w:br/>
      </w:r>
      <w:r w:rsidRPr="0080358A">
        <w:rPr>
          <w:rFonts w:ascii="Arial" w:eastAsia="Times New Roman" w:hAnsi="Arial" w:cs="Arial"/>
          <w:color w:val="404040"/>
          <w:sz w:val="24"/>
          <w:szCs w:val="24"/>
        </w:rPr>
        <w:br/>
        <w:t>Foods high in fiber have many other benefits including lowering the risk of developing high blood pressure, cancer and heart attacks. For those who have trouble with fiber consumption or constipation, supplements may be a better option. A trusted doctor may be a safe choice and a great source of information for individuals in this instance.</w:t>
      </w:r>
    </w:p>
    <w:p w14:paraId="59ACD827"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58A"/>
    <w:rsid w:val="000E58B6"/>
    <w:rsid w:val="00716D55"/>
    <w:rsid w:val="0080358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4AB1"/>
  <w15:chartTrackingRefBased/>
  <w15:docId w15:val="{D2C525E0-5083-4404-843D-D877B73E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035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379885">
      <w:bodyDiv w:val="1"/>
      <w:marLeft w:val="0"/>
      <w:marRight w:val="0"/>
      <w:marTop w:val="0"/>
      <w:marBottom w:val="0"/>
      <w:divBdr>
        <w:top w:val="none" w:sz="0" w:space="0" w:color="auto"/>
        <w:left w:val="none" w:sz="0" w:space="0" w:color="auto"/>
        <w:bottom w:val="none" w:sz="0" w:space="0" w:color="auto"/>
        <w:right w:val="none" w:sz="0" w:space="0" w:color="auto"/>
      </w:divBdr>
      <w:divsChild>
        <w:div w:id="1473863127">
          <w:marLeft w:val="0"/>
          <w:marRight w:val="150"/>
          <w:marTop w:val="0"/>
          <w:marBottom w:val="150"/>
          <w:divBdr>
            <w:top w:val="none" w:sz="0" w:space="0" w:color="auto"/>
            <w:left w:val="none" w:sz="0" w:space="0" w:color="auto"/>
            <w:bottom w:val="none" w:sz="0" w:space="0" w:color="auto"/>
            <w:right w:val="none" w:sz="0" w:space="0" w:color="auto"/>
          </w:divBdr>
        </w:div>
        <w:div w:id="661157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746</TotalTime>
  <Pages>1</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2017-11-28T03:07:00Z</dcterms:created>
  <dcterms:modified xsi:type="dcterms:W3CDTF">2017-11-28T16:07:00Z</dcterms:modified>
</cp:coreProperties>
</file>